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4</w:t>
      </w:r>
    </w:p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2023年平安湖北“三微”比赛</w:t>
      </w:r>
      <w:r>
        <w:rPr>
          <w:rFonts w:ascii="Times New Roman" w:hAnsi="Times New Roman" w:eastAsia="方正小标宋_GBK" w:cs="Times New Roman"/>
          <w:sz w:val="44"/>
          <w:szCs w:val="44"/>
        </w:rPr>
        <w:t>作品登记表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28"/>
          <w:szCs w:val="32"/>
        </w:rPr>
      </w:pPr>
    </w:p>
    <w:p>
      <w:pPr>
        <w:jc w:val="left"/>
        <w:rPr>
          <w:rFonts w:hint="default" w:ascii="Times New Roman" w:hAnsi="Times New Roman" w:eastAsia="方正公文仿宋" w:cs="Times New Roman"/>
          <w:sz w:val="28"/>
          <w:szCs w:val="32"/>
        </w:rPr>
      </w:pPr>
      <w:r>
        <w:rPr>
          <w:rFonts w:hint="default" w:ascii="Times New Roman" w:hAnsi="Times New Roman" w:eastAsia="方正公文仿宋" w:cs="Times New Roman"/>
          <w:sz w:val="28"/>
          <w:szCs w:val="32"/>
        </w:rPr>
        <w:t>报送单位：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64"/>
        <w:gridCol w:w="1417"/>
        <w:gridCol w:w="184"/>
        <w:gridCol w:w="894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作品名称</w:t>
            </w:r>
          </w:p>
        </w:tc>
        <w:tc>
          <w:tcPr>
            <w:tcW w:w="7655" w:type="dxa"/>
            <w:gridSpan w:val="5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作品类别</w:t>
            </w:r>
          </w:p>
        </w:tc>
        <w:tc>
          <w:tcPr>
            <w:tcW w:w="4465" w:type="dxa"/>
            <w:gridSpan w:val="3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（微电影/微视频/微动漫/MV）</w:t>
            </w:r>
          </w:p>
        </w:tc>
        <w:tc>
          <w:tcPr>
            <w:tcW w:w="89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片长</w:t>
            </w:r>
          </w:p>
        </w:tc>
        <w:tc>
          <w:tcPr>
            <w:tcW w:w="2296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拍摄单位</w:t>
            </w:r>
          </w:p>
        </w:tc>
        <w:tc>
          <w:tcPr>
            <w:tcW w:w="7655" w:type="dxa"/>
            <w:gridSpan w:val="5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拍摄时间</w:t>
            </w:r>
          </w:p>
        </w:tc>
        <w:tc>
          <w:tcPr>
            <w:tcW w:w="286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完成时间</w:t>
            </w:r>
          </w:p>
        </w:tc>
        <w:tc>
          <w:tcPr>
            <w:tcW w:w="3374" w:type="dxa"/>
            <w:gridSpan w:val="3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138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作品简介</w:t>
            </w:r>
          </w:p>
        </w:tc>
        <w:tc>
          <w:tcPr>
            <w:tcW w:w="7655" w:type="dxa"/>
            <w:gridSpan w:val="5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39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报送单位信息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报送单位意见</w:t>
            </w:r>
          </w:p>
        </w:tc>
        <w:tc>
          <w:tcPr>
            <w:tcW w:w="7655" w:type="dxa"/>
            <w:gridSpan w:val="5"/>
            <w:noWrap w:val="0"/>
            <w:vAlign w:val="top"/>
          </w:tcPr>
          <w:p>
            <w:pPr>
              <w:ind w:firstLine="480" w:firstLineChars="200"/>
              <w:jc w:val="left"/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  <w:t>经我单位审核，该作品申报材料属实。我单位同意推荐该作品参加2023年平安湖北“三微”比赛作品评选。</w:t>
            </w:r>
          </w:p>
          <w:p>
            <w:pPr>
              <w:wordWrap w:val="0"/>
              <w:ind w:firstLine="480" w:firstLineChars="200"/>
              <w:jc w:val="right"/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  <w:t xml:space="preserve">年  月  日     </w:t>
            </w:r>
          </w:p>
          <w:p>
            <w:pPr>
              <w:ind w:firstLine="480" w:firstLineChars="200"/>
              <w:jc w:val="righ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  <w:t>（请加盖推荐单位公章）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联系人</w:t>
            </w:r>
          </w:p>
        </w:tc>
        <w:tc>
          <w:tcPr>
            <w:tcW w:w="286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联系电话</w:t>
            </w:r>
          </w:p>
        </w:tc>
        <w:tc>
          <w:tcPr>
            <w:tcW w:w="3374" w:type="dxa"/>
            <w:gridSpan w:val="3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</w:tbl>
    <w:p>
      <w:pPr>
        <w:tabs>
          <w:tab w:val="left" w:pos="1583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楷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方正公文楷体" w:hAnsi="方正公文楷体" w:eastAsia="方正公文楷体" w:cs="方正公文楷体"/>
        <w:sz w:val="28"/>
        <w:szCs w:val="28"/>
        <w:lang w:eastAsia="zh-CN"/>
      </w:rPr>
    </w:pPr>
    <w:r>
      <w:rPr>
        <w:rFonts w:ascii="Times New Roman" w:hAnsi="Times New Roman" w:eastAsia="宋体" w:cs="黑体"/>
        <w:kern w:val="2"/>
        <w:sz w:val="2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38505" cy="408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50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2.2pt;width:58.15pt;mso-position-horizontal:center;mso-position-horizontal-relative:margin;z-index:251659264;mso-width-relative:page;mso-height-relative:page;" filled="f" stroked="f" coordsize="21600,21600" o:gfxdata="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xEeHS1AAAAAQBAAAPAAAAAAAAAAEAIAAAACIAAABkcnMvZG93bnJldi54bWxQSwECFAAU&#10;AAAACACHTuJAU/+AEbwBAABxAwAADgAAAAAAAAABACAAAAAj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ZDI5NmZiZjc4MmJjNTI2ZDA1NmQ3ZWJiMTM2MTcifQ=="/>
  </w:docVars>
  <w:rsids>
    <w:rsidRoot w:val="00000000"/>
    <w:rsid w:val="0974716F"/>
    <w:rsid w:val="3F0D273F"/>
    <w:rsid w:val="5FD90D66"/>
    <w:rsid w:val="7EDE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cnhubei</cp:lastModifiedBy>
  <dcterms:modified xsi:type="dcterms:W3CDTF">2023-11-08T08:11:47Z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E33DAA95EAFD44F9A6EDC3DDFFCC1930</vt:lpwstr>
  </property>
</Properties>
</file>